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4520" w14:textId="1B909CE2" w:rsidR="00BE2171" w:rsidRPr="00BE2171" w:rsidRDefault="00BE2171" w:rsidP="00BE2171">
      <w:pPr>
        <w:rPr>
          <w:rFonts w:ascii="Times New Roman" w:hAnsi="Times New Roman" w:cs="Times New Roman"/>
          <w:sz w:val="24"/>
          <w:szCs w:val="24"/>
        </w:rPr>
      </w:pPr>
      <w:r w:rsidRPr="00BE2171">
        <w:rPr>
          <w:rFonts w:ascii="Times New Roman" w:hAnsi="Times New Roman" w:cs="Times New Roman"/>
          <w:sz w:val="24"/>
          <w:szCs w:val="24"/>
        </w:rPr>
        <w:drawing>
          <wp:inline distT="0" distB="0" distL="0" distR="0" wp14:anchorId="7BC42233" wp14:editId="686F9413">
            <wp:extent cx="1657350" cy="685800"/>
            <wp:effectExtent l="0" t="0" r="0" b="0"/>
            <wp:docPr id="606915055" name="Obraz 4" descr="Obraz zawierający tekst, Grafika, projekt graficzny,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15055" name="Obraz 4" descr="Obraz zawierający tekst, Grafika, projekt graficzny, Czcionka&#10;&#10;Opis wygenerowany automatyczn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685800"/>
                    </a:xfrm>
                    <a:prstGeom prst="rect">
                      <a:avLst/>
                    </a:prstGeom>
                    <a:noFill/>
                    <a:ln>
                      <a:noFill/>
                    </a:ln>
                  </pic:spPr>
                </pic:pic>
              </a:graphicData>
            </a:graphic>
          </wp:inline>
        </w:drawing>
      </w:r>
    </w:p>
    <w:p w14:paraId="02E9C8AD" w14:textId="4AE61BAF" w:rsidR="00BE2171" w:rsidRPr="00BE2171" w:rsidRDefault="00BE2171" w:rsidP="00BE2171">
      <w:pPr>
        <w:jc w:val="center"/>
        <w:rPr>
          <w:rFonts w:ascii="Times New Roman" w:hAnsi="Times New Roman" w:cs="Times New Roman"/>
          <w:sz w:val="24"/>
          <w:szCs w:val="24"/>
        </w:rPr>
      </w:pPr>
      <w:r w:rsidRPr="00BE2171">
        <w:rPr>
          <w:rFonts w:ascii="Times New Roman" w:hAnsi="Times New Roman" w:cs="Times New Roman"/>
          <w:b/>
          <w:bCs/>
          <w:sz w:val="24"/>
          <w:szCs w:val="24"/>
        </w:rPr>
        <w:t>Regulamin powiatowego konkursu plastycznego</w:t>
      </w:r>
    </w:p>
    <w:p w14:paraId="5DC4457A" w14:textId="77777777" w:rsidR="00BE2171" w:rsidRPr="00BE2171" w:rsidRDefault="00BE2171" w:rsidP="00BE2171">
      <w:pPr>
        <w:jc w:val="center"/>
        <w:rPr>
          <w:rFonts w:ascii="Times New Roman" w:hAnsi="Times New Roman" w:cs="Times New Roman"/>
          <w:sz w:val="24"/>
          <w:szCs w:val="24"/>
        </w:rPr>
      </w:pPr>
      <w:r w:rsidRPr="00BE2171">
        <w:rPr>
          <w:rFonts w:ascii="Times New Roman" w:hAnsi="Times New Roman" w:cs="Times New Roman"/>
          <w:b/>
          <w:bCs/>
          <w:sz w:val="24"/>
          <w:szCs w:val="24"/>
        </w:rPr>
        <w:t>“To było coś! Pamiętne chwile z AAC”</w:t>
      </w:r>
    </w:p>
    <w:p w14:paraId="4DAA2EBE" w14:textId="77777777" w:rsidR="00BE2171" w:rsidRPr="00BE2171" w:rsidRDefault="00BE2171" w:rsidP="00BE2171">
      <w:pPr>
        <w:rPr>
          <w:rFonts w:ascii="Times New Roman" w:hAnsi="Times New Roman" w:cs="Times New Roman"/>
          <w:sz w:val="24"/>
          <w:szCs w:val="24"/>
        </w:rPr>
      </w:pPr>
    </w:p>
    <w:p w14:paraId="14CFFC34" w14:textId="77777777" w:rsidR="00BE2171" w:rsidRPr="00BE2171" w:rsidRDefault="00BE2171" w:rsidP="00BE2171">
      <w:pPr>
        <w:rPr>
          <w:rFonts w:ascii="Times New Roman" w:hAnsi="Times New Roman" w:cs="Times New Roman"/>
          <w:sz w:val="24"/>
          <w:szCs w:val="24"/>
        </w:rPr>
      </w:pPr>
      <w:r w:rsidRPr="00BE2171">
        <w:rPr>
          <w:rFonts w:ascii="Times New Roman" w:hAnsi="Times New Roman" w:cs="Times New Roman"/>
          <w:b/>
          <w:bCs/>
          <w:sz w:val="24"/>
          <w:szCs w:val="24"/>
          <w:u w:val="single"/>
        </w:rPr>
        <w:t>Cele konkursu:</w:t>
      </w:r>
    </w:p>
    <w:p w14:paraId="0A0B0DD1" w14:textId="77777777" w:rsidR="00BE2171" w:rsidRPr="00BE2171" w:rsidRDefault="00BE2171" w:rsidP="00BE2171">
      <w:pPr>
        <w:numPr>
          <w:ilvl w:val="0"/>
          <w:numId w:val="1"/>
        </w:numPr>
        <w:rPr>
          <w:rFonts w:ascii="Times New Roman" w:hAnsi="Times New Roman" w:cs="Times New Roman"/>
          <w:sz w:val="24"/>
          <w:szCs w:val="24"/>
        </w:rPr>
      </w:pPr>
      <w:r w:rsidRPr="00BE2171">
        <w:rPr>
          <w:rFonts w:ascii="Times New Roman" w:hAnsi="Times New Roman" w:cs="Times New Roman"/>
          <w:sz w:val="24"/>
          <w:szCs w:val="24"/>
        </w:rPr>
        <w:t>Propagowanie alternatywnych i wspomagających metod komunikacji</w:t>
      </w:r>
    </w:p>
    <w:p w14:paraId="651DC3DF" w14:textId="77777777" w:rsidR="00BE2171" w:rsidRPr="00BE2171" w:rsidRDefault="00BE2171" w:rsidP="00BE2171">
      <w:pPr>
        <w:numPr>
          <w:ilvl w:val="0"/>
          <w:numId w:val="1"/>
        </w:numPr>
        <w:rPr>
          <w:rFonts w:ascii="Times New Roman" w:hAnsi="Times New Roman" w:cs="Times New Roman"/>
          <w:sz w:val="24"/>
          <w:szCs w:val="24"/>
        </w:rPr>
      </w:pPr>
      <w:r w:rsidRPr="00BE2171">
        <w:rPr>
          <w:rFonts w:ascii="Times New Roman" w:hAnsi="Times New Roman" w:cs="Times New Roman"/>
          <w:sz w:val="24"/>
          <w:szCs w:val="24"/>
        </w:rPr>
        <w:t>Wzbudzanie poczuciem empatii dla osób z problemami w porozumiewania się</w:t>
      </w:r>
    </w:p>
    <w:p w14:paraId="41F01DA6" w14:textId="77777777" w:rsidR="00BE2171" w:rsidRPr="00BE2171" w:rsidRDefault="00BE2171" w:rsidP="00BE2171">
      <w:pPr>
        <w:numPr>
          <w:ilvl w:val="0"/>
          <w:numId w:val="1"/>
        </w:numPr>
        <w:rPr>
          <w:rFonts w:ascii="Times New Roman" w:hAnsi="Times New Roman" w:cs="Times New Roman"/>
          <w:sz w:val="24"/>
          <w:szCs w:val="24"/>
        </w:rPr>
      </w:pPr>
      <w:r w:rsidRPr="00BE2171">
        <w:rPr>
          <w:rFonts w:ascii="Times New Roman" w:hAnsi="Times New Roman" w:cs="Times New Roman"/>
          <w:sz w:val="24"/>
          <w:szCs w:val="24"/>
        </w:rPr>
        <w:t>Promowanie pozytywnego wizerunku osób posługujących się AAC </w:t>
      </w:r>
    </w:p>
    <w:p w14:paraId="33AE48C4" w14:textId="77777777" w:rsidR="00BE2171" w:rsidRPr="00BE2171" w:rsidRDefault="00BE2171" w:rsidP="00BE2171">
      <w:pPr>
        <w:numPr>
          <w:ilvl w:val="0"/>
          <w:numId w:val="1"/>
        </w:numPr>
        <w:rPr>
          <w:rFonts w:ascii="Times New Roman" w:hAnsi="Times New Roman" w:cs="Times New Roman"/>
          <w:sz w:val="24"/>
          <w:szCs w:val="24"/>
        </w:rPr>
      </w:pPr>
      <w:r w:rsidRPr="00BE2171">
        <w:rPr>
          <w:rFonts w:ascii="Times New Roman" w:hAnsi="Times New Roman" w:cs="Times New Roman"/>
          <w:sz w:val="24"/>
          <w:szCs w:val="24"/>
        </w:rPr>
        <w:t>Kształtowanie i pogłębianie kreatywności, uzdolnień wyobraźni i wrażliwości artystycznej wychowanków</w:t>
      </w:r>
    </w:p>
    <w:p w14:paraId="402A4A6A" w14:textId="77777777" w:rsidR="00BE2171" w:rsidRPr="00BE2171" w:rsidRDefault="00BE2171" w:rsidP="00BE2171">
      <w:pPr>
        <w:numPr>
          <w:ilvl w:val="0"/>
          <w:numId w:val="1"/>
        </w:numPr>
        <w:rPr>
          <w:rFonts w:ascii="Times New Roman" w:hAnsi="Times New Roman" w:cs="Times New Roman"/>
          <w:sz w:val="24"/>
          <w:szCs w:val="24"/>
        </w:rPr>
      </w:pPr>
      <w:r w:rsidRPr="00BE2171">
        <w:rPr>
          <w:rFonts w:ascii="Times New Roman" w:hAnsi="Times New Roman" w:cs="Times New Roman"/>
          <w:sz w:val="24"/>
          <w:szCs w:val="24"/>
        </w:rPr>
        <w:t>Kształtowanie umiejętności posługiwania się różnorodnymi technikami wyrazu </w:t>
      </w:r>
    </w:p>
    <w:p w14:paraId="31759BBA" w14:textId="77777777" w:rsidR="00BE2171" w:rsidRPr="00BE2171" w:rsidRDefault="00BE2171" w:rsidP="00BE2171">
      <w:pPr>
        <w:rPr>
          <w:rFonts w:ascii="Times New Roman" w:hAnsi="Times New Roman" w:cs="Times New Roman"/>
          <w:sz w:val="24"/>
          <w:szCs w:val="24"/>
        </w:rPr>
      </w:pPr>
    </w:p>
    <w:p w14:paraId="07E3F289" w14:textId="77777777" w:rsidR="00BE2171" w:rsidRPr="00BE2171" w:rsidRDefault="00BE2171" w:rsidP="00BE2171">
      <w:pPr>
        <w:rPr>
          <w:rFonts w:ascii="Times New Roman" w:hAnsi="Times New Roman" w:cs="Times New Roman"/>
          <w:sz w:val="24"/>
          <w:szCs w:val="24"/>
        </w:rPr>
      </w:pPr>
      <w:r w:rsidRPr="00BE2171">
        <w:rPr>
          <w:rFonts w:ascii="Times New Roman" w:hAnsi="Times New Roman" w:cs="Times New Roman"/>
          <w:b/>
          <w:bCs/>
          <w:sz w:val="24"/>
          <w:szCs w:val="24"/>
          <w:u w:val="single"/>
        </w:rPr>
        <w:t>Regulamin:</w:t>
      </w:r>
    </w:p>
    <w:p w14:paraId="4EDC1B94" w14:textId="77777777"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Organizatorem konkursu jest Specjalny Ośrodek Szkolno- Wychowawczy im. Henryka Sienkiewicza w Świdniku</w:t>
      </w:r>
    </w:p>
    <w:p w14:paraId="6D1AE43D" w14:textId="77777777"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Adresatami konkursu są dzieci z placówek przedszkolnych z powiatu świdnickiego </w:t>
      </w:r>
    </w:p>
    <w:p w14:paraId="3BB2F272" w14:textId="77777777" w:rsid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Prace powinny przedstawiać empatię dla osób niepełnosprawnych, propagować Alternatywne Sposoby Komunikacji, uzmysłowić dzieciom, że chociaż ludzie niepełnosprawni nieraz wyglądają, funkcjonują lub zachowują się inaczej niż pełnosprawni, to mają takie same potrzeby, uczucia, pragnienia. Tak samo kochają i cierpią. Tak samo chcą się komunikować.</w:t>
      </w:r>
    </w:p>
    <w:p w14:paraId="7280ECB9" w14:textId="7A98C7C2" w:rsidR="00BE2171" w:rsidRPr="00BE2171" w:rsidRDefault="00BE2171" w:rsidP="00BE2171">
      <w:pPr>
        <w:numPr>
          <w:ilvl w:val="0"/>
          <w:numId w:val="2"/>
        </w:numPr>
        <w:rPr>
          <w:rFonts w:ascii="Times New Roman" w:hAnsi="Times New Roman" w:cs="Times New Roman"/>
          <w:sz w:val="24"/>
          <w:szCs w:val="24"/>
        </w:rPr>
      </w:pPr>
      <w:r>
        <w:rPr>
          <w:rFonts w:ascii="Times New Roman" w:hAnsi="Times New Roman" w:cs="Times New Roman"/>
          <w:sz w:val="24"/>
          <w:szCs w:val="24"/>
        </w:rPr>
        <w:t>Prace mogę być wykonane dowolną techniką, mogą to być również prace w formie plakatu, prace grupowe lub indywidualne,</w:t>
      </w:r>
    </w:p>
    <w:p w14:paraId="5B0BC3AC" w14:textId="1419BE43"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Warunkiem przystąpienia do konkursu jest podpisanie przez autora oświadczenia w formularzu karty zgłoszenia, znajdującym się w załączniku do regulaminu.</w:t>
      </w:r>
    </w:p>
    <w:p w14:paraId="6D5E8987" w14:textId="3AA4CC35"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Praca konkursowa powinna być opatrzona kartą informacyjną z danymi: imię i nazwisko, klasa, adres i telefon szkoły (jeśli praca jest wykonana pod kierunkiem nauczyciela- imię i nazwisko nauczyciela)</w:t>
      </w:r>
    </w:p>
    <w:p w14:paraId="5ECEFD65" w14:textId="3A32D868"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 xml:space="preserve">Prace wraz z podpisaną kartą zgłoszenia udziału w konkursie należy przesłać lub przynieść osobiście do dnia </w:t>
      </w:r>
      <w:r w:rsidRPr="00BE2171">
        <w:rPr>
          <w:rFonts w:ascii="Times New Roman" w:hAnsi="Times New Roman" w:cs="Times New Roman"/>
          <w:b/>
          <w:bCs/>
          <w:sz w:val="24"/>
          <w:szCs w:val="24"/>
        </w:rPr>
        <w:t>01.12.2023</w:t>
      </w:r>
      <w:r w:rsidRPr="00BE2171">
        <w:rPr>
          <w:rFonts w:ascii="Times New Roman" w:hAnsi="Times New Roman" w:cs="Times New Roman"/>
          <w:sz w:val="24"/>
          <w:szCs w:val="24"/>
        </w:rPr>
        <w:t xml:space="preserve"> r. na adres: </w:t>
      </w:r>
      <w:r w:rsidRPr="00BE2171">
        <w:rPr>
          <w:rFonts w:ascii="Times New Roman" w:hAnsi="Times New Roman" w:cs="Times New Roman"/>
          <w:b/>
          <w:bCs/>
          <w:sz w:val="24"/>
          <w:szCs w:val="24"/>
        </w:rPr>
        <w:t>Specjalny Ośrodek Szkolno- Wychowawczy im. Henryka Sienkiewicza w Świdniku, ul. C. K. Norwida 21-040 Świdnik        z dopiskiem „Konkurs plastyczny –To było coś! Pamiętne chwile z AAC” </w:t>
      </w:r>
    </w:p>
    <w:p w14:paraId="45DC078C" w14:textId="77777777"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lastRenderedPageBreak/>
        <w:t>Oceny nadesłanych prac i wyłonienia laureatów dokona jury konkursu wyłonione przez Organizatora.</w:t>
      </w:r>
    </w:p>
    <w:p w14:paraId="251A695E" w14:textId="77777777"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 xml:space="preserve">Wyniki konkursu zostaną ogłoszone na stronie internetowej Specjalnego Ośrodka Szkolno-Wychowawczego w Świdniku </w:t>
      </w:r>
      <w:hyperlink r:id="rId6" w:history="1">
        <w:r w:rsidRPr="00BE2171">
          <w:rPr>
            <w:rStyle w:val="Hipercze"/>
            <w:rFonts w:ascii="Times New Roman" w:hAnsi="Times New Roman" w:cs="Times New Roman"/>
            <w:sz w:val="24"/>
            <w:szCs w:val="24"/>
          </w:rPr>
          <w:t>www.sosw.eu</w:t>
        </w:r>
      </w:hyperlink>
      <w:r w:rsidRPr="00BE2171">
        <w:rPr>
          <w:rFonts w:ascii="Times New Roman" w:hAnsi="Times New Roman" w:cs="Times New Roman"/>
          <w:sz w:val="24"/>
          <w:szCs w:val="24"/>
        </w:rPr>
        <w:t>  08.12.2023 r. oraz na portalach społecznościowych.</w:t>
      </w:r>
    </w:p>
    <w:p w14:paraId="0148F705" w14:textId="77777777"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Nadesłane prace przechodzą na własność Organizatora i nie będą zwracane autorom.</w:t>
      </w:r>
    </w:p>
    <w:p w14:paraId="6739334F" w14:textId="77777777" w:rsidR="00BE2171" w:rsidRPr="00BE2171" w:rsidRDefault="00BE2171" w:rsidP="00BE2171">
      <w:pPr>
        <w:numPr>
          <w:ilvl w:val="0"/>
          <w:numId w:val="2"/>
        </w:numPr>
        <w:rPr>
          <w:rFonts w:ascii="Times New Roman" w:hAnsi="Times New Roman" w:cs="Times New Roman"/>
          <w:sz w:val="24"/>
          <w:szCs w:val="24"/>
        </w:rPr>
      </w:pPr>
      <w:r w:rsidRPr="00BE2171">
        <w:rPr>
          <w:rFonts w:ascii="Times New Roman" w:hAnsi="Times New Roman" w:cs="Times New Roman"/>
          <w:sz w:val="24"/>
          <w:szCs w:val="24"/>
        </w:rPr>
        <w:t>Przystąpienie do konkursu jest jednoznaczne z akceptacją niniejszego regulaminu.</w:t>
      </w:r>
    </w:p>
    <w:p w14:paraId="18725C42" w14:textId="77777777" w:rsidR="00BE2171" w:rsidRPr="00BE2171" w:rsidRDefault="00BE2171" w:rsidP="00BE2171">
      <w:pPr>
        <w:rPr>
          <w:rFonts w:ascii="Times New Roman" w:hAnsi="Times New Roman" w:cs="Times New Roman"/>
          <w:sz w:val="24"/>
          <w:szCs w:val="24"/>
        </w:rPr>
      </w:pPr>
    </w:p>
    <w:p w14:paraId="764A06E5" w14:textId="77777777" w:rsidR="00BE2171" w:rsidRPr="00BE2171" w:rsidRDefault="00BE2171" w:rsidP="00BE2171">
      <w:pPr>
        <w:rPr>
          <w:rFonts w:ascii="Times New Roman" w:hAnsi="Times New Roman" w:cs="Times New Roman"/>
          <w:sz w:val="24"/>
          <w:szCs w:val="24"/>
        </w:rPr>
      </w:pPr>
      <w:r w:rsidRPr="00BE2171">
        <w:rPr>
          <w:rFonts w:ascii="Times New Roman" w:hAnsi="Times New Roman" w:cs="Times New Roman"/>
          <w:b/>
          <w:bCs/>
          <w:sz w:val="24"/>
          <w:szCs w:val="24"/>
        </w:rPr>
        <w:t>ZAPRASZAMY DO UDZIAŁU W KONKURSIE!!!</w:t>
      </w:r>
    </w:p>
    <w:p w14:paraId="10F784DE" w14:textId="77777777" w:rsidR="00BE2171" w:rsidRPr="00BE2171" w:rsidRDefault="00BE2171" w:rsidP="00BE2171">
      <w:pPr>
        <w:rPr>
          <w:rFonts w:ascii="Times New Roman" w:hAnsi="Times New Roman" w:cs="Times New Roman"/>
          <w:sz w:val="24"/>
          <w:szCs w:val="24"/>
        </w:rPr>
      </w:pPr>
    </w:p>
    <w:p w14:paraId="066800FF" w14:textId="77777777" w:rsidR="00BE2171" w:rsidRPr="00BE2171" w:rsidRDefault="00BE2171" w:rsidP="00BE2171">
      <w:pPr>
        <w:jc w:val="right"/>
        <w:rPr>
          <w:rFonts w:ascii="Times New Roman" w:hAnsi="Times New Roman" w:cs="Times New Roman"/>
          <w:b/>
          <w:bCs/>
          <w:sz w:val="24"/>
          <w:szCs w:val="24"/>
        </w:rPr>
      </w:pPr>
      <w:r w:rsidRPr="00BE2171">
        <w:rPr>
          <w:rFonts w:ascii="Times New Roman" w:hAnsi="Times New Roman" w:cs="Times New Roman"/>
          <w:sz w:val="24"/>
          <w:szCs w:val="24"/>
        </w:rPr>
        <w:t>   </w:t>
      </w:r>
      <w:r w:rsidRPr="00BE2171">
        <w:rPr>
          <w:rFonts w:ascii="Times New Roman" w:hAnsi="Times New Roman" w:cs="Times New Roman"/>
          <w:b/>
          <w:bCs/>
          <w:sz w:val="24"/>
          <w:szCs w:val="24"/>
        </w:rPr>
        <w:t xml:space="preserve">Honorowy patronat:                </w:t>
      </w:r>
    </w:p>
    <w:p w14:paraId="5EFAE730" w14:textId="77777777" w:rsidR="00BE2171" w:rsidRPr="00BE2171" w:rsidRDefault="00BE2171" w:rsidP="00BE2171">
      <w:pPr>
        <w:jc w:val="right"/>
        <w:rPr>
          <w:rFonts w:ascii="Times New Roman" w:hAnsi="Times New Roman" w:cs="Times New Roman"/>
          <w:sz w:val="24"/>
          <w:szCs w:val="24"/>
        </w:rPr>
      </w:pPr>
      <w:r w:rsidRPr="00BE2171">
        <w:rPr>
          <w:rFonts w:ascii="Times New Roman" w:hAnsi="Times New Roman" w:cs="Times New Roman"/>
          <w:sz w:val="24"/>
          <w:szCs w:val="24"/>
        </w:rPr>
        <w:t xml:space="preserve">                                                                                                                         Łukasz Reszka </w:t>
      </w:r>
    </w:p>
    <w:p w14:paraId="5A841140" w14:textId="77777777" w:rsidR="00BE2171" w:rsidRPr="00BE2171" w:rsidRDefault="00BE2171" w:rsidP="00BE2171">
      <w:pPr>
        <w:jc w:val="right"/>
        <w:rPr>
          <w:rFonts w:ascii="Times New Roman" w:hAnsi="Times New Roman" w:cs="Times New Roman"/>
          <w:sz w:val="24"/>
          <w:szCs w:val="24"/>
        </w:rPr>
      </w:pPr>
      <w:r w:rsidRPr="00BE2171">
        <w:rPr>
          <w:rFonts w:ascii="Times New Roman" w:hAnsi="Times New Roman" w:cs="Times New Roman"/>
          <w:sz w:val="24"/>
          <w:szCs w:val="24"/>
        </w:rPr>
        <w:t xml:space="preserve">                                                                                                                        Starosta Świdnicki                  </w:t>
      </w:r>
    </w:p>
    <w:p w14:paraId="1796A4E9" w14:textId="77777777" w:rsidR="00BE2171" w:rsidRPr="00BE2171" w:rsidRDefault="00BE2171" w:rsidP="00BE2171">
      <w:pPr>
        <w:jc w:val="right"/>
        <w:rPr>
          <w:rFonts w:ascii="Times New Roman" w:hAnsi="Times New Roman" w:cs="Times New Roman"/>
          <w:sz w:val="24"/>
          <w:szCs w:val="24"/>
        </w:rPr>
      </w:pPr>
      <w:r w:rsidRPr="00BE2171">
        <w:rPr>
          <w:rFonts w:ascii="Times New Roman" w:hAnsi="Times New Roman" w:cs="Times New Roman"/>
          <w:sz w:val="24"/>
          <w:szCs w:val="24"/>
        </w:rPr>
        <w:t xml:space="preserve">                                </w:t>
      </w:r>
    </w:p>
    <w:p w14:paraId="09A27419" w14:textId="48C6F7B5" w:rsidR="00BE2171" w:rsidRPr="00BE2171" w:rsidRDefault="00BE2171" w:rsidP="00BE2171">
      <w:pPr>
        <w:jc w:val="right"/>
        <w:rPr>
          <w:rFonts w:ascii="Times New Roman" w:hAnsi="Times New Roman" w:cs="Times New Roman"/>
          <w:sz w:val="24"/>
          <w:szCs w:val="24"/>
        </w:rPr>
      </w:pPr>
      <w:r w:rsidRPr="00BE2171">
        <w:rPr>
          <w:rFonts w:ascii="Times New Roman" w:hAnsi="Times New Roman" w:cs="Times New Roman"/>
          <w:sz w:val="24"/>
          <w:szCs w:val="24"/>
        </w:rPr>
        <w:t xml:space="preserve">                        </w:t>
      </w:r>
      <w:r>
        <w:rPr>
          <w:noProof/>
          <w:bdr w:val="none" w:sz="0" w:space="0" w:color="auto" w:frame="1"/>
        </w:rPr>
        <w:drawing>
          <wp:inline distT="0" distB="0" distL="0" distR="0" wp14:anchorId="412C487E" wp14:editId="5A0339A3">
            <wp:extent cx="571500" cy="714375"/>
            <wp:effectExtent l="0" t="0" r="0" b="9525"/>
            <wp:docPr id="20138023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r w:rsidRPr="00BE2171">
        <w:rPr>
          <w:rFonts w:ascii="Times New Roman" w:hAnsi="Times New Roman" w:cs="Times New Roman"/>
          <w:sz w:val="24"/>
          <w:szCs w:val="24"/>
        </w:rPr>
        <w:t>    </w:t>
      </w:r>
      <w:r>
        <w:rPr>
          <w:rFonts w:ascii="Times New Roman" w:hAnsi="Times New Roman" w:cs="Times New Roman"/>
          <w:sz w:val="24"/>
          <w:szCs w:val="24"/>
        </w:rPr>
        <w:t xml:space="preserve">   </w:t>
      </w:r>
    </w:p>
    <w:p w14:paraId="384C9DFA" w14:textId="77777777" w:rsidR="00BE2171" w:rsidRPr="00BE2171" w:rsidRDefault="00BE2171" w:rsidP="00BE2171">
      <w:pPr>
        <w:rPr>
          <w:rFonts w:ascii="Times New Roman" w:hAnsi="Times New Roman" w:cs="Times New Roman"/>
          <w:sz w:val="24"/>
          <w:szCs w:val="24"/>
        </w:rPr>
      </w:pPr>
      <w:r w:rsidRPr="00BE2171">
        <w:rPr>
          <w:rFonts w:ascii="Times New Roman" w:hAnsi="Times New Roman" w:cs="Times New Roman"/>
          <w:sz w:val="24"/>
          <w:szCs w:val="24"/>
        </w:rPr>
        <w:t>                          </w:t>
      </w:r>
    </w:p>
    <w:p w14:paraId="5B42B0CD" w14:textId="77777777" w:rsidR="00000000" w:rsidRPr="00BE2171" w:rsidRDefault="00000000">
      <w:pPr>
        <w:rPr>
          <w:rFonts w:ascii="Times New Roman" w:hAnsi="Times New Roman" w:cs="Times New Roman"/>
          <w:sz w:val="24"/>
          <w:szCs w:val="24"/>
        </w:rPr>
      </w:pPr>
    </w:p>
    <w:sectPr w:rsidR="00F01FC7" w:rsidRPr="00BE2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30217"/>
    <w:multiLevelType w:val="multilevel"/>
    <w:tmpl w:val="9312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90A50"/>
    <w:multiLevelType w:val="multilevel"/>
    <w:tmpl w:val="922A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248194">
    <w:abstractNumId w:val="0"/>
  </w:num>
  <w:num w:numId="2" w16cid:durableId="3297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71"/>
    <w:rsid w:val="00120536"/>
    <w:rsid w:val="00BE2171"/>
    <w:rsid w:val="00C45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0ACC"/>
  <w15:chartTrackingRefBased/>
  <w15:docId w15:val="{41EAE970-3F8E-4859-B717-FEAD0157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2171"/>
    <w:rPr>
      <w:color w:val="0563C1" w:themeColor="hyperlink"/>
      <w:u w:val="single"/>
    </w:rPr>
  </w:style>
  <w:style w:type="character" w:styleId="Nierozpoznanawzmianka">
    <w:name w:val="Unresolved Mention"/>
    <w:basedOn w:val="Domylnaczcionkaakapitu"/>
    <w:uiPriority w:val="99"/>
    <w:semiHidden/>
    <w:unhideWhenUsed/>
    <w:rsid w:val="00BE2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67783">
      <w:bodyDiv w:val="1"/>
      <w:marLeft w:val="0"/>
      <w:marRight w:val="0"/>
      <w:marTop w:val="0"/>
      <w:marBottom w:val="0"/>
      <w:divBdr>
        <w:top w:val="none" w:sz="0" w:space="0" w:color="auto"/>
        <w:left w:val="none" w:sz="0" w:space="0" w:color="auto"/>
        <w:bottom w:val="none" w:sz="0" w:space="0" w:color="auto"/>
        <w:right w:val="none" w:sz="0" w:space="0" w:color="auto"/>
      </w:divBdr>
    </w:div>
    <w:div w:id="986858308">
      <w:bodyDiv w:val="1"/>
      <w:marLeft w:val="0"/>
      <w:marRight w:val="0"/>
      <w:marTop w:val="0"/>
      <w:marBottom w:val="0"/>
      <w:divBdr>
        <w:top w:val="none" w:sz="0" w:space="0" w:color="auto"/>
        <w:left w:val="none" w:sz="0" w:space="0" w:color="auto"/>
        <w:bottom w:val="none" w:sz="0" w:space="0" w:color="auto"/>
        <w:right w:val="none" w:sz="0" w:space="0" w:color="auto"/>
      </w:divBdr>
    </w:div>
    <w:div w:id="9945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w.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2343</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Witkowska</dc:creator>
  <cp:keywords/>
  <dc:description/>
  <cp:lastModifiedBy>Dominika Witkowska</cp:lastModifiedBy>
  <cp:revision>1</cp:revision>
  <dcterms:created xsi:type="dcterms:W3CDTF">2023-11-20T07:47:00Z</dcterms:created>
  <dcterms:modified xsi:type="dcterms:W3CDTF">2023-11-20T07:55:00Z</dcterms:modified>
</cp:coreProperties>
</file>